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1" w:rsidRDefault="00305F11" w:rsidP="00305F11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305F11" w:rsidRPr="00305F11" w:rsidRDefault="00305F11" w:rsidP="00305F11">
      <w:pPr>
        <w:pStyle w:val="Titolo"/>
        <w:rPr>
          <w:sz w:val="40"/>
          <w:szCs w:val="40"/>
        </w:rPr>
      </w:pPr>
      <w:r w:rsidRPr="00305F11">
        <w:rPr>
          <w:sz w:val="40"/>
          <w:szCs w:val="40"/>
        </w:rPr>
        <w:t xml:space="preserve">05- Gazzaniga Ganda Selvino Bondo di Albino Cene </w:t>
      </w:r>
    </w:p>
    <w:p w:rsidR="00305F11" w:rsidRPr="001C1235" w:rsidRDefault="00305F11" w:rsidP="00305F11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27.6 -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2.03 -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)-(90 %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Aprile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70%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20%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347m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1060m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1001m -- </w:t>
      </w:r>
      <w:r w:rsidRPr="009F14A4">
        <w:rPr>
          <w:u w:val="single"/>
        </w:rPr>
        <w:t>Discesa</w:t>
      </w:r>
      <w:r>
        <w:t xml:space="preserve"> 992m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305F11" w:rsidRPr="00305F11" w:rsidRDefault="00305F11" w:rsidP="00305F11">
      <w:pPr>
        <w:rPr>
          <w:b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 w:rsidRPr="00305F11">
        <w:rPr>
          <w:b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 w:rsidRPr="00305F11">
        <w:t xml:space="preserve"> </w:t>
      </w:r>
      <w:r w:rsidRPr="00305F11">
        <w:rPr>
          <w:b/>
        </w:rPr>
        <w:t xml:space="preserve">  </w:t>
      </w:r>
    </w:p>
    <w:p w:rsidR="009E3AC8" w:rsidRPr="00305F11" w:rsidRDefault="00966B8D" w:rsidP="007315F6">
      <w:pPr>
        <w:rPr>
          <w:b/>
        </w:rPr>
      </w:pPr>
      <w:r w:rsidRPr="00305F11">
        <w:t>Percorso con una salita abbastanza impegnativa da Gazzaniga a Ganda. Da Ama fino alla Madonna di Petello, lungo il sentiero, spesso si è costretti a portare la MTB.</w:t>
      </w:r>
    </w:p>
    <w:p w:rsidR="00966B8D" w:rsidRDefault="00966B8D" w:rsidP="00966B8D">
      <w:pPr>
        <w:rPr>
          <w:b/>
          <w:i/>
        </w:rPr>
      </w:pPr>
    </w:p>
    <w:p w:rsidR="00966B8D" w:rsidRPr="00966B8D" w:rsidRDefault="00966B8D" w:rsidP="00966B8D">
      <w:pPr>
        <w:rPr>
          <w:sz w:val="24"/>
          <w:szCs w:val="24"/>
        </w:rPr>
      </w:pPr>
      <w:r w:rsidRPr="00966B8D">
        <w:rPr>
          <w:sz w:val="24"/>
          <w:szCs w:val="24"/>
        </w:rPr>
        <w:t>Punto di partenza è il parcheggio della stazione dei pullman di Gazzaniga.( no il sabato per mercato) Superare la rotonda, seconda uscita, andare verso il centro di Gazzaniga. Arrivati alla piazzetta, seguire i cartelli stradali per Orezzo. Seguire la strada, oltrepassare Orezzo e dopo qualche km si arriva in Ganda. Al tornante di Ganda, seguire i cartelli per Selvino. Oltrepassare Amora e arrivati allo stop, proseguire a SX per Selvino. Prima di arrivare in paese, quasi in fondo ad una ripida discesa, andiamo a SX, i cartelli indicano la direzione per Ama e la funivia. Sempre diritti, seguire la strada principale, oltrepassare il paese e allo stop andiamo a DX. Subito dopo prendiamo a SX la mulattiera (qui si porta la mtb) che scende attraversando più volte la strada e portandoci dentro ai prati. Raggiungiamo il sentiero CAI 537. Arrivati all’incrocio col sentiero CAI 537, troviamo a SX un piccolo rudere, proseguiamo a SX, il sentiero diventa a sassi e ci costringe a scendere dalla MTB e portarla in discesa per circa15 minuti. Oltrepassiamo il ruscello, risaliamo sulla MTB e proseguiamo a DX seguendo la carrareccia fino al santuario della Madonna di Petello. Sempre avanti sulla carrareccia fino a Bondo, allo stop a SX, sempre diritto, allo stop a SX in via Tasso, oltrepassare la rotonda, sempre diritto in via Vittorio Bachelet, poi via Fatebenefratelli e seguire la strada fino al semaforo di Comenduno. Oltrepassiamo il provinciale in via Serio e poco dopo a DX troviamo l’ingresso alla pista ciclabile. Andiamo a SX, arriviamo al parco di Cene, sempre avanti sulla ciclabile verso Gazzaniga, facciamo il sottopasso vicino alla caserma dei pompieri. Andiamo a DX, seguiamo la strada e dopo il gommista giriamo a SX, facciamo la piccola salita e siamo arrivati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3A" w:rsidRDefault="00547E3A" w:rsidP="00CE06E0">
      <w:pPr>
        <w:spacing w:after="0" w:line="240" w:lineRule="auto"/>
      </w:pPr>
      <w:r>
        <w:separator/>
      </w:r>
    </w:p>
  </w:endnote>
  <w:endnote w:type="continuationSeparator" w:id="0">
    <w:p w:rsidR="00547E3A" w:rsidRDefault="00547E3A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3A" w:rsidRDefault="00547E3A" w:rsidP="00CE06E0">
      <w:pPr>
        <w:spacing w:after="0" w:line="240" w:lineRule="auto"/>
      </w:pPr>
      <w:r>
        <w:separator/>
      </w:r>
    </w:p>
  </w:footnote>
  <w:footnote w:type="continuationSeparator" w:id="0">
    <w:p w:rsidR="00547E3A" w:rsidRDefault="00547E3A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278A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278A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278A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B79AB"/>
    <w:rsid w:val="002D1D1C"/>
    <w:rsid w:val="00305F11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1263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47E3A"/>
    <w:rsid w:val="00565D1D"/>
    <w:rsid w:val="00572257"/>
    <w:rsid w:val="00596714"/>
    <w:rsid w:val="005B2271"/>
    <w:rsid w:val="005F3007"/>
    <w:rsid w:val="00604F48"/>
    <w:rsid w:val="00645E5B"/>
    <w:rsid w:val="0068722D"/>
    <w:rsid w:val="006D0896"/>
    <w:rsid w:val="006D13F9"/>
    <w:rsid w:val="007315F6"/>
    <w:rsid w:val="007350F7"/>
    <w:rsid w:val="007401AA"/>
    <w:rsid w:val="00777EC5"/>
    <w:rsid w:val="00782B5C"/>
    <w:rsid w:val="007902E9"/>
    <w:rsid w:val="008007FD"/>
    <w:rsid w:val="0081767A"/>
    <w:rsid w:val="008B6599"/>
    <w:rsid w:val="008D47E9"/>
    <w:rsid w:val="008E05D9"/>
    <w:rsid w:val="008F23F0"/>
    <w:rsid w:val="009017DF"/>
    <w:rsid w:val="0090553F"/>
    <w:rsid w:val="00915177"/>
    <w:rsid w:val="00937F00"/>
    <w:rsid w:val="00950631"/>
    <w:rsid w:val="009629D5"/>
    <w:rsid w:val="00966B8D"/>
    <w:rsid w:val="009902F4"/>
    <w:rsid w:val="009A0FB3"/>
    <w:rsid w:val="009C5F56"/>
    <w:rsid w:val="009D4F1A"/>
    <w:rsid w:val="009E02D0"/>
    <w:rsid w:val="009E3AC8"/>
    <w:rsid w:val="009F1152"/>
    <w:rsid w:val="009F622D"/>
    <w:rsid w:val="00A03318"/>
    <w:rsid w:val="00A252AB"/>
    <w:rsid w:val="00A719B3"/>
    <w:rsid w:val="00A75860"/>
    <w:rsid w:val="00AD3D87"/>
    <w:rsid w:val="00AF6BF5"/>
    <w:rsid w:val="00B278A6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8</cp:revision>
  <dcterms:created xsi:type="dcterms:W3CDTF">2015-11-14T16:23:00Z</dcterms:created>
  <dcterms:modified xsi:type="dcterms:W3CDTF">2020-06-14T13:54:00Z</dcterms:modified>
</cp:coreProperties>
</file>